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FF9" w:rsidRDefault="00036FF9" w:rsidP="00036FF9">
      <w:pPr>
        <w:jc w:val="center"/>
        <w:rPr>
          <w:b/>
          <w:sz w:val="28"/>
          <w:szCs w:val="28"/>
          <w:lang w:val="tt-RU"/>
        </w:rPr>
      </w:pPr>
      <w:r>
        <w:rPr>
          <w:b/>
          <w:sz w:val="28"/>
          <w:szCs w:val="28"/>
          <w:lang w:val="tt-RU"/>
        </w:rPr>
        <w:t xml:space="preserve">Татар гомуми белем бирү оешмаларында укучылар өчен татар әдәбиятыннан олимпиада биремнәренә җаваплар </w:t>
      </w:r>
    </w:p>
    <w:p w:rsidR="00036FF9" w:rsidRDefault="00036FF9" w:rsidP="00036FF9">
      <w:pPr>
        <w:jc w:val="center"/>
        <w:rPr>
          <w:b/>
          <w:sz w:val="28"/>
          <w:szCs w:val="28"/>
        </w:rPr>
      </w:pPr>
      <w:r>
        <w:rPr>
          <w:b/>
          <w:sz w:val="28"/>
          <w:szCs w:val="28"/>
          <w:lang w:val="tt-RU"/>
        </w:rPr>
        <w:t>(муниципаль тур, 2019-2020 уку елы) 7 нче сыйныф</w:t>
      </w:r>
    </w:p>
    <w:p w:rsidR="00036FF9" w:rsidRDefault="00036FF9" w:rsidP="00A127BF">
      <w:pPr>
        <w:rPr>
          <w:b/>
          <w:sz w:val="28"/>
          <w:szCs w:val="28"/>
          <w:lang w:val="tt-RU"/>
        </w:rPr>
      </w:pPr>
    </w:p>
    <w:p w:rsidR="00036FF9" w:rsidRDefault="00036FF9" w:rsidP="00036FF9">
      <w:pPr>
        <w:spacing w:after="120"/>
        <w:jc w:val="right"/>
        <w:rPr>
          <w:b/>
          <w:sz w:val="28"/>
          <w:szCs w:val="28"/>
          <w:lang w:val="tt-RU"/>
        </w:rPr>
      </w:pPr>
      <w:r>
        <w:rPr>
          <w:b/>
          <w:sz w:val="28"/>
          <w:szCs w:val="28"/>
          <w:lang w:val="tt-RU"/>
        </w:rPr>
        <w:t xml:space="preserve">                                                                         </w:t>
      </w:r>
      <w:r w:rsidR="00F57999">
        <w:rPr>
          <w:b/>
          <w:sz w:val="28"/>
          <w:szCs w:val="28"/>
          <w:lang w:val="tt-RU"/>
        </w:rPr>
        <w:t xml:space="preserve">        Максималь балл – 38</w:t>
      </w:r>
      <w:bookmarkStart w:id="0" w:name="_GoBack"/>
      <w:bookmarkEnd w:id="0"/>
    </w:p>
    <w:p w:rsidR="00036FF9" w:rsidRDefault="00036FF9" w:rsidP="00036FF9">
      <w:pPr>
        <w:jc w:val="both"/>
        <w:rPr>
          <w:b/>
          <w:sz w:val="28"/>
          <w:szCs w:val="28"/>
          <w:lang w:val="tt-RU"/>
        </w:rPr>
      </w:pPr>
    </w:p>
    <w:p w:rsidR="00036FF9" w:rsidRDefault="00036FF9" w:rsidP="00036FF9">
      <w:pPr>
        <w:pStyle w:val="a8"/>
        <w:numPr>
          <w:ilvl w:val="0"/>
          <w:numId w:val="3"/>
        </w:numPr>
        <w:spacing w:after="0" w:line="240" w:lineRule="auto"/>
        <w:ind w:left="0" w:firstLine="360"/>
        <w:jc w:val="both"/>
        <w:rPr>
          <w:rFonts w:ascii="Times New Roman" w:hAnsi="Times New Roman"/>
          <w:b/>
          <w:sz w:val="28"/>
          <w:szCs w:val="28"/>
          <w:lang w:val="tt-RU"/>
        </w:rPr>
      </w:pPr>
      <w:r>
        <w:rPr>
          <w:rFonts w:ascii="Times New Roman" w:hAnsi="Times New Roman"/>
          <w:b/>
          <w:sz w:val="28"/>
          <w:szCs w:val="28"/>
          <w:lang w:val="tt-RU"/>
        </w:rPr>
        <w:t>Әдәбият теориясенә караган биремнәр (12 балл). Биремнәргә бер сүз һәм сүзтезмә белән җавап бирегез.</w:t>
      </w:r>
    </w:p>
    <w:p w:rsidR="00036FF9" w:rsidRDefault="00036FF9" w:rsidP="00036FF9">
      <w:pPr>
        <w:numPr>
          <w:ilvl w:val="0"/>
          <w:numId w:val="4"/>
        </w:numPr>
        <w:ind w:left="0" w:firstLine="709"/>
        <w:jc w:val="both"/>
        <w:rPr>
          <w:sz w:val="28"/>
          <w:szCs w:val="28"/>
          <w:lang w:val="tt-RU" w:eastAsia="en-US"/>
        </w:rPr>
      </w:pPr>
      <w:r>
        <w:rPr>
          <w:sz w:val="28"/>
          <w:szCs w:val="28"/>
          <w:lang w:val="tt-RU" w:eastAsia="en-US"/>
        </w:rPr>
        <w:t>Әдәби әсәрдә персонажның эчке дөньясын, хис-кичерешләрен, теләк-омтылышларын җентекләп сурәтләү.</w:t>
      </w:r>
      <w:r w:rsidR="009E30EE">
        <w:rPr>
          <w:b/>
          <w:sz w:val="28"/>
          <w:szCs w:val="28"/>
          <w:lang w:val="tt-RU" w:eastAsia="en-US"/>
        </w:rPr>
        <w:t xml:space="preserve"> Психологизм</w:t>
      </w:r>
    </w:p>
    <w:p w:rsidR="00036FF9" w:rsidRDefault="00036FF9" w:rsidP="00036FF9">
      <w:pPr>
        <w:numPr>
          <w:ilvl w:val="0"/>
          <w:numId w:val="4"/>
        </w:numPr>
        <w:ind w:left="0" w:firstLine="709"/>
        <w:jc w:val="both"/>
        <w:rPr>
          <w:sz w:val="28"/>
          <w:szCs w:val="28"/>
          <w:lang w:val="tt-RU"/>
        </w:rPr>
      </w:pPr>
      <w:r>
        <w:rPr>
          <w:sz w:val="28"/>
          <w:szCs w:val="28"/>
          <w:lang w:val="tt-RU"/>
        </w:rPr>
        <w:t>Әсәрдә геройларның үзара каршылыкка керүе.</w:t>
      </w:r>
      <w:r w:rsidR="009E30EE">
        <w:rPr>
          <w:sz w:val="28"/>
          <w:szCs w:val="28"/>
          <w:lang w:val="tt-RU"/>
        </w:rPr>
        <w:t xml:space="preserve"> </w:t>
      </w:r>
      <w:r w:rsidR="009E30EE">
        <w:rPr>
          <w:b/>
          <w:sz w:val="28"/>
          <w:szCs w:val="28"/>
          <w:lang w:val="tt-RU"/>
        </w:rPr>
        <w:t xml:space="preserve">Конфликт </w:t>
      </w:r>
    </w:p>
    <w:p w:rsidR="00036FF9" w:rsidRDefault="00036FF9" w:rsidP="00036FF9">
      <w:pPr>
        <w:numPr>
          <w:ilvl w:val="0"/>
          <w:numId w:val="4"/>
        </w:numPr>
        <w:ind w:left="0" w:firstLine="709"/>
        <w:jc w:val="both"/>
        <w:rPr>
          <w:sz w:val="28"/>
          <w:szCs w:val="28"/>
          <w:lang w:val="tt-RU"/>
        </w:rPr>
      </w:pPr>
      <w:r>
        <w:rPr>
          <w:sz w:val="28"/>
          <w:szCs w:val="28"/>
          <w:lang w:val="tt-RU"/>
        </w:rPr>
        <w:t>Әсәрдә табигать күренешләренең сурәтләнеше.</w:t>
      </w:r>
      <w:r w:rsidR="009E30EE">
        <w:rPr>
          <w:sz w:val="28"/>
          <w:szCs w:val="28"/>
          <w:lang w:val="tt-RU"/>
        </w:rPr>
        <w:t xml:space="preserve"> </w:t>
      </w:r>
      <w:r w:rsidR="009E30EE">
        <w:rPr>
          <w:b/>
          <w:sz w:val="28"/>
          <w:szCs w:val="28"/>
          <w:lang w:val="tt-RU"/>
        </w:rPr>
        <w:t>Пейзаж</w:t>
      </w:r>
    </w:p>
    <w:p w:rsidR="00036FF9" w:rsidRDefault="00036FF9" w:rsidP="00036FF9">
      <w:pPr>
        <w:numPr>
          <w:ilvl w:val="0"/>
          <w:numId w:val="4"/>
        </w:numPr>
        <w:ind w:left="0" w:firstLine="709"/>
        <w:jc w:val="both"/>
        <w:rPr>
          <w:sz w:val="28"/>
          <w:szCs w:val="28"/>
          <w:lang w:val="tt-RU"/>
        </w:rPr>
      </w:pPr>
      <w:r>
        <w:rPr>
          <w:sz w:val="28"/>
          <w:szCs w:val="28"/>
          <w:lang w:val="tt-RU"/>
        </w:rPr>
        <w:t>Вакыйгалар хис-кичерешләр белән үрелеп барган лиро-эпик жанр.</w:t>
      </w:r>
      <w:r w:rsidR="009E30EE">
        <w:rPr>
          <w:sz w:val="28"/>
          <w:szCs w:val="28"/>
          <w:lang w:val="tt-RU"/>
        </w:rPr>
        <w:t xml:space="preserve"> </w:t>
      </w:r>
      <w:r w:rsidR="009E30EE">
        <w:rPr>
          <w:b/>
          <w:sz w:val="28"/>
          <w:szCs w:val="28"/>
          <w:lang w:val="tt-RU"/>
        </w:rPr>
        <w:t>Поэма</w:t>
      </w:r>
    </w:p>
    <w:p w:rsidR="00036FF9" w:rsidRDefault="00036FF9" w:rsidP="00036FF9">
      <w:pPr>
        <w:numPr>
          <w:ilvl w:val="0"/>
          <w:numId w:val="4"/>
        </w:numPr>
        <w:ind w:left="0" w:firstLine="709"/>
        <w:jc w:val="both"/>
        <w:rPr>
          <w:sz w:val="28"/>
          <w:szCs w:val="28"/>
          <w:lang w:val="tt-RU"/>
        </w:rPr>
      </w:pPr>
      <w:r>
        <w:rPr>
          <w:sz w:val="28"/>
          <w:szCs w:val="28"/>
          <w:lang w:val="tt-RU"/>
        </w:rPr>
        <w:t>Аерым бер иҗтимагый катлауны борчыган, аларга хас хис-тойгылар гәүдәләндерелгән шигырьләр.</w:t>
      </w:r>
      <w:r w:rsidR="009E30EE">
        <w:rPr>
          <w:sz w:val="28"/>
          <w:szCs w:val="28"/>
          <w:lang w:val="tt-RU"/>
        </w:rPr>
        <w:t xml:space="preserve"> </w:t>
      </w:r>
      <w:r w:rsidR="009E30EE">
        <w:rPr>
          <w:b/>
          <w:sz w:val="28"/>
          <w:szCs w:val="28"/>
          <w:lang w:val="tt-RU"/>
        </w:rPr>
        <w:t>Гражданлык лирикасы</w:t>
      </w:r>
    </w:p>
    <w:p w:rsidR="00036FF9" w:rsidRDefault="00036FF9" w:rsidP="00036FF9">
      <w:pPr>
        <w:numPr>
          <w:ilvl w:val="0"/>
          <w:numId w:val="4"/>
        </w:numPr>
        <w:ind w:left="0" w:firstLine="709"/>
        <w:jc w:val="both"/>
        <w:rPr>
          <w:sz w:val="28"/>
          <w:szCs w:val="28"/>
          <w:lang w:val="tt-RU"/>
        </w:rPr>
      </w:pPr>
      <w:r>
        <w:rPr>
          <w:sz w:val="28"/>
          <w:szCs w:val="28"/>
          <w:lang w:val="tt-RU"/>
        </w:rPr>
        <w:t>Кече, катлаулы булмаган вакыйганы, кешенең билгеле бер сыйфатын ача торган эпик жанр.</w:t>
      </w:r>
      <w:r w:rsidR="009E30EE">
        <w:rPr>
          <w:sz w:val="28"/>
          <w:szCs w:val="28"/>
          <w:lang w:val="tt-RU"/>
        </w:rPr>
        <w:t xml:space="preserve"> </w:t>
      </w:r>
      <w:r w:rsidR="009E30EE">
        <w:rPr>
          <w:b/>
          <w:sz w:val="28"/>
          <w:szCs w:val="28"/>
          <w:lang w:val="tt-RU"/>
        </w:rPr>
        <w:t>Хикәя</w:t>
      </w:r>
    </w:p>
    <w:p w:rsidR="00036FF9" w:rsidRDefault="00036FF9" w:rsidP="00036FF9">
      <w:pPr>
        <w:ind w:left="1069"/>
        <w:jc w:val="both"/>
        <w:rPr>
          <w:sz w:val="28"/>
          <w:szCs w:val="28"/>
          <w:lang w:val="tt-RU"/>
        </w:rPr>
      </w:pPr>
    </w:p>
    <w:p w:rsidR="00036FF9" w:rsidRDefault="00036FF9" w:rsidP="00036FF9">
      <w:pPr>
        <w:pStyle w:val="a8"/>
        <w:numPr>
          <w:ilvl w:val="0"/>
          <w:numId w:val="3"/>
        </w:numPr>
        <w:spacing w:after="0" w:line="240" w:lineRule="auto"/>
        <w:jc w:val="both"/>
        <w:rPr>
          <w:rFonts w:ascii="Times New Roman" w:hAnsi="Times New Roman"/>
          <w:b/>
          <w:sz w:val="28"/>
          <w:szCs w:val="28"/>
          <w:lang w:val="tt-RU"/>
        </w:rPr>
      </w:pPr>
      <w:r>
        <w:rPr>
          <w:rFonts w:ascii="Times New Roman" w:hAnsi="Times New Roman"/>
          <w:b/>
          <w:sz w:val="28"/>
          <w:szCs w:val="28"/>
          <w:lang w:val="tt-RU"/>
        </w:rPr>
        <w:t>Әдәби әсәргә караган биремнәр (16 балл).</w:t>
      </w:r>
    </w:p>
    <w:p w:rsidR="00036FF9" w:rsidRDefault="00036FF9" w:rsidP="00036FF9">
      <w:pPr>
        <w:numPr>
          <w:ilvl w:val="0"/>
          <w:numId w:val="5"/>
        </w:numPr>
        <w:ind w:left="0" w:firstLine="709"/>
        <w:jc w:val="both"/>
        <w:rPr>
          <w:sz w:val="28"/>
          <w:szCs w:val="28"/>
          <w:lang w:val="tt-RU"/>
        </w:rPr>
      </w:pPr>
      <w:r>
        <w:rPr>
          <w:sz w:val="28"/>
          <w:szCs w:val="28"/>
          <w:lang w:val="tt-RU"/>
        </w:rPr>
        <w:t>Бу өзек кайсы әсәрдән?</w:t>
      </w:r>
      <w:r w:rsidR="009E30EE">
        <w:rPr>
          <w:sz w:val="28"/>
          <w:szCs w:val="28"/>
          <w:lang w:val="tt-RU"/>
        </w:rPr>
        <w:t xml:space="preserve"> </w:t>
      </w:r>
      <w:r w:rsidR="009E30EE">
        <w:rPr>
          <w:b/>
          <w:sz w:val="28"/>
          <w:szCs w:val="28"/>
          <w:lang w:val="tt-RU"/>
        </w:rPr>
        <w:t>“Мокамай”</w:t>
      </w:r>
    </w:p>
    <w:p w:rsidR="00036FF9" w:rsidRDefault="00036FF9" w:rsidP="00036FF9">
      <w:pPr>
        <w:ind w:firstLine="709"/>
        <w:jc w:val="both"/>
        <w:rPr>
          <w:i/>
          <w:sz w:val="28"/>
          <w:szCs w:val="28"/>
          <w:lang w:val="tt-RU"/>
        </w:rPr>
      </w:pPr>
      <w:r>
        <w:rPr>
          <w:i/>
          <w:sz w:val="28"/>
          <w:szCs w:val="28"/>
          <w:lang w:val="tt-RU"/>
        </w:rPr>
        <w:t>Менгән саен җирнең матурлыгын,</w:t>
      </w:r>
    </w:p>
    <w:p w:rsidR="00036FF9" w:rsidRDefault="00036FF9" w:rsidP="00036FF9">
      <w:pPr>
        <w:ind w:firstLine="709"/>
        <w:jc w:val="both"/>
        <w:rPr>
          <w:i/>
          <w:sz w:val="28"/>
          <w:szCs w:val="28"/>
          <w:lang w:val="tt-RU"/>
        </w:rPr>
      </w:pPr>
      <w:r>
        <w:rPr>
          <w:i/>
          <w:sz w:val="28"/>
          <w:szCs w:val="28"/>
          <w:lang w:val="tt-RU"/>
        </w:rPr>
        <w:t>Яктылыгын күбрәк күралдым...</w:t>
      </w:r>
    </w:p>
    <w:p w:rsidR="00036FF9" w:rsidRDefault="00036FF9" w:rsidP="00036FF9">
      <w:pPr>
        <w:ind w:firstLine="709"/>
        <w:jc w:val="both"/>
        <w:rPr>
          <w:i/>
          <w:sz w:val="28"/>
          <w:szCs w:val="28"/>
          <w:lang w:val="tt-RU"/>
        </w:rPr>
      </w:pPr>
      <w:r>
        <w:rPr>
          <w:i/>
          <w:sz w:val="28"/>
          <w:szCs w:val="28"/>
          <w:lang w:val="tt-RU"/>
        </w:rPr>
        <w:t>Ә син меналмадың...</w:t>
      </w:r>
    </w:p>
    <w:p w:rsidR="00036FF9" w:rsidRDefault="00036FF9" w:rsidP="00036FF9">
      <w:pPr>
        <w:ind w:firstLine="709"/>
        <w:jc w:val="both"/>
        <w:rPr>
          <w:i/>
          <w:sz w:val="28"/>
          <w:szCs w:val="28"/>
          <w:lang w:val="tt-RU"/>
        </w:rPr>
      </w:pPr>
      <w:r>
        <w:rPr>
          <w:i/>
          <w:sz w:val="28"/>
          <w:szCs w:val="28"/>
          <w:lang w:val="tt-RU"/>
        </w:rPr>
        <w:t>Калдың,</w:t>
      </w:r>
    </w:p>
    <w:p w:rsidR="00036FF9" w:rsidRDefault="00036FF9" w:rsidP="00036FF9">
      <w:pPr>
        <w:ind w:firstLine="709"/>
        <w:jc w:val="both"/>
        <w:rPr>
          <w:sz w:val="28"/>
          <w:szCs w:val="28"/>
          <w:lang w:val="tt-RU"/>
        </w:rPr>
      </w:pPr>
      <w:r>
        <w:rPr>
          <w:i/>
          <w:sz w:val="28"/>
          <w:szCs w:val="28"/>
          <w:lang w:val="tt-RU"/>
        </w:rPr>
        <w:t>Югалдың...</w:t>
      </w:r>
      <w:r>
        <w:rPr>
          <w:sz w:val="28"/>
          <w:szCs w:val="28"/>
          <w:lang w:val="tt-RU"/>
        </w:rPr>
        <w:t xml:space="preserve"> (2 балл).</w:t>
      </w:r>
    </w:p>
    <w:p w:rsidR="00036FF9" w:rsidRDefault="00036FF9" w:rsidP="00036FF9">
      <w:pPr>
        <w:ind w:firstLine="709"/>
        <w:jc w:val="both"/>
        <w:rPr>
          <w:sz w:val="28"/>
          <w:szCs w:val="28"/>
          <w:lang w:val="tt-RU"/>
        </w:rPr>
      </w:pPr>
    </w:p>
    <w:p w:rsidR="00036FF9" w:rsidRPr="009E30EE" w:rsidRDefault="00036FF9" w:rsidP="00036FF9">
      <w:pPr>
        <w:ind w:firstLine="709"/>
        <w:jc w:val="both"/>
        <w:rPr>
          <w:b/>
          <w:sz w:val="28"/>
          <w:szCs w:val="28"/>
          <w:lang w:val="tt-RU"/>
        </w:rPr>
      </w:pPr>
      <w:r>
        <w:rPr>
          <w:sz w:val="28"/>
          <w:szCs w:val="28"/>
          <w:lang w:val="tt-RU"/>
        </w:rPr>
        <w:t xml:space="preserve">2. Бу әсәр кем тарафыннан иҗат ителгән? (2 балл). </w:t>
      </w:r>
      <w:r w:rsidR="009E30EE">
        <w:rPr>
          <w:b/>
          <w:sz w:val="28"/>
          <w:szCs w:val="28"/>
          <w:lang w:val="tt-RU"/>
        </w:rPr>
        <w:t>Һ.Такташ</w:t>
      </w:r>
    </w:p>
    <w:p w:rsidR="00036FF9" w:rsidRPr="009E30EE" w:rsidRDefault="00036FF9" w:rsidP="00036FF9">
      <w:pPr>
        <w:ind w:firstLine="709"/>
        <w:jc w:val="both"/>
        <w:rPr>
          <w:b/>
          <w:sz w:val="28"/>
          <w:szCs w:val="28"/>
          <w:lang w:val="tt-RU"/>
        </w:rPr>
      </w:pPr>
      <w:r>
        <w:rPr>
          <w:sz w:val="28"/>
          <w:szCs w:val="28"/>
          <w:lang w:val="tt-RU"/>
        </w:rPr>
        <w:t>3. Бу әсәрнең лирик героена бәя бирегез. Аңа нинди сыйфатлар хас? Лирик геройның дустына мөнәсәбәте нинди? (6 балл).</w:t>
      </w:r>
      <w:r w:rsidR="009E30EE">
        <w:rPr>
          <w:sz w:val="28"/>
          <w:szCs w:val="28"/>
          <w:lang w:val="tt-RU"/>
        </w:rPr>
        <w:t xml:space="preserve"> </w:t>
      </w:r>
      <w:r w:rsidR="009E30EE">
        <w:rPr>
          <w:b/>
          <w:sz w:val="28"/>
          <w:szCs w:val="28"/>
          <w:lang w:val="tt-RU"/>
        </w:rPr>
        <w:t xml:space="preserve">Ул чын күңелдән дустын ярата, аның өчен борчыла, аның гомерен саклап кала алмаганы өчен </w:t>
      </w:r>
      <w:r w:rsidR="00F261E8">
        <w:rPr>
          <w:b/>
          <w:sz w:val="28"/>
          <w:szCs w:val="28"/>
          <w:lang w:val="tt-RU"/>
        </w:rPr>
        <w:t>газаплана</w:t>
      </w:r>
      <w:r w:rsidR="009E30EE">
        <w:rPr>
          <w:b/>
          <w:sz w:val="28"/>
          <w:szCs w:val="28"/>
          <w:lang w:val="tt-RU"/>
        </w:rPr>
        <w:t xml:space="preserve">, үкенә, аның фаҗигале язмышы өчен сызлана һ.б. </w:t>
      </w:r>
    </w:p>
    <w:p w:rsidR="00723CF5" w:rsidRPr="00A127BF" w:rsidRDefault="00036FF9" w:rsidP="00A127BF">
      <w:pPr>
        <w:ind w:firstLine="709"/>
        <w:jc w:val="both"/>
        <w:rPr>
          <w:b/>
          <w:sz w:val="28"/>
          <w:szCs w:val="28"/>
          <w:lang w:val="tt-RU"/>
        </w:rPr>
      </w:pPr>
      <w:r>
        <w:rPr>
          <w:sz w:val="28"/>
          <w:szCs w:val="28"/>
          <w:lang w:val="tt-RU"/>
        </w:rPr>
        <w:t>4. Лирик герой күңелендәге эчке каршылык нинди вакыйгага бәйле туа? Ул ни өчен сызлана? (6 балл).</w:t>
      </w:r>
      <w:r w:rsidR="009E30EE">
        <w:rPr>
          <w:sz w:val="28"/>
          <w:szCs w:val="28"/>
          <w:lang w:val="tt-RU"/>
        </w:rPr>
        <w:t xml:space="preserve"> </w:t>
      </w:r>
      <w:r w:rsidR="009E30EE" w:rsidRPr="009E30EE">
        <w:rPr>
          <w:b/>
          <w:sz w:val="28"/>
          <w:szCs w:val="28"/>
          <w:lang w:val="tt-RU"/>
        </w:rPr>
        <w:t xml:space="preserve">Лирик герой күңелендәге эчке каршылык  Мокамайның үлеменә бәйле туа.  Ул Мокамайның тормышта үз урынына таба алмаганы өчен, матур эшләр эшли алмыйча киткәне, әкияттәге кебек матур башланган тормышын фаҗигале үлем белән төгәлләве өчен сызлана. </w:t>
      </w:r>
    </w:p>
    <w:sectPr w:rsidR="00723CF5" w:rsidRPr="00A127BF" w:rsidSect="00F96C10">
      <w:headerReference w:type="even" r:id="rId9"/>
      <w:footerReference w:type="even" r:id="rId10"/>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B50" w:rsidRDefault="00672B50">
      <w:r>
        <w:separator/>
      </w:r>
    </w:p>
  </w:endnote>
  <w:endnote w:type="continuationSeparator" w:id="0">
    <w:p w:rsidR="00672B50" w:rsidRDefault="0067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351371" w:rsidP="00FB4C74">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A790E" w:rsidRDefault="00672B50" w:rsidP="009B106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Pr="004931F7" w:rsidRDefault="00672B50" w:rsidP="004931F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B50" w:rsidRDefault="00672B50">
      <w:r>
        <w:separator/>
      </w:r>
    </w:p>
  </w:footnote>
  <w:footnote w:type="continuationSeparator" w:id="0">
    <w:p w:rsidR="00672B50" w:rsidRDefault="00672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0E" w:rsidRDefault="00351371" w:rsidP="0088119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790E" w:rsidRDefault="00672B5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514"/>
    <w:multiLevelType w:val="hybridMultilevel"/>
    <w:tmpl w:val="FBD6CDBE"/>
    <w:lvl w:ilvl="0" w:tplc="D9C88B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AB6F26"/>
    <w:multiLevelType w:val="hybridMultilevel"/>
    <w:tmpl w:val="59047A2A"/>
    <w:lvl w:ilvl="0" w:tplc="62003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532"/>
    <w:rsid w:val="00014532"/>
    <w:rsid w:val="0002504C"/>
    <w:rsid w:val="00036FF9"/>
    <w:rsid w:val="00066DD3"/>
    <w:rsid w:val="001C05C2"/>
    <w:rsid w:val="00351371"/>
    <w:rsid w:val="003F7937"/>
    <w:rsid w:val="004A75B2"/>
    <w:rsid w:val="00645C03"/>
    <w:rsid w:val="00672B50"/>
    <w:rsid w:val="00684865"/>
    <w:rsid w:val="00722C36"/>
    <w:rsid w:val="00723CF5"/>
    <w:rsid w:val="007F5FED"/>
    <w:rsid w:val="008D7434"/>
    <w:rsid w:val="009E30EE"/>
    <w:rsid w:val="00A127BF"/>
    <w:rsid w:val="00A60841"/>
    <w:rsid w:val="00B74E5C"/>
    <w:rsid w:val="00D40541"/>
    <w:rsid w:val="00E57AF7"/>
    <w:rsid w:val="00F261E8"/>
    <w:rsid w:val="00F43725"/>
    <w:rsid w:val="00F57999"/>
    <w:rsid w:val="00F8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E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74E5C"/>
    <w:pPr>
      <w:tabs>
        <w:tab w:val="center" w:pos="4677"/>
        <w:tab w:val="right" w:pos="9355"/>
      </w:tabs>
    </w:pPr>
  </w:style>
  <w:style w:type="character" w:customStyle="1" w:styleId="a4">
    <w:name w:val="Верхний колонтитул Знак"/>
    <w:basedOn w:val="a0"/>
    <w:link w:val="a3"/>
    <w:rsid w:val="00B74E5C"/>
    <w:rPr>
      <w:rFonts w:ascii="Times New Roman" w:eastAsia="Times New Roman" w:hAnsi="Times New Roman" w:cs="Times New Roman"/>
      <w:sz w:val="24"/>
      <w:szCs w:val="24"/>
      <w:lang w:eastAsia="ru-RU"/>
    </w:rPr>
  </w:style>
  <w:style w:type="character" w:styleId="a5">
    <w:name w:val="page number"/>
    <w:basedOn w:val="a0"/>
    <w:rsid w:val="00B74E5C"/>
  </w:style>
  <w:style w:type="paragraph" w:styleId="a6">
    <w:name w:val="footer"/>
    <w:basedOn w:val="a"/>
    <w:link w:val="a7"/>
    <w:uiPriority w:val="99"/>
    <w:rsid w:val="00B74E5C"/>
    <w:pPr>
      <w:tabs>
        <w:tab w:val="center" w:pos="4677"/>
        <w:tab w:val="right" w:pos="9355"/>
      </w:tabs>
    </w:pPr>
  </w:style>
  <w:style w:type="character" w:customStyle="1" w:styleId="a7">
    <w:name w:val="Нижний колонтитул Знак"/>
    <w:basedOn w:val="a0"/>
    <w:link w:val="a6"/>
    <w:uiPriority w:val="99"/>
    <w:rsid w:val="00B74E5C"/>
    <w:rPr>
      <w:rFonts w:ascii="Times New Roman" w:eastAsia="Times New Roman" w:hAnsi="Times New Roman" w:cs="Times New Roman"/>
      <w:sz w:val="24"/>
      <w:szCs w:val="24"/>
      <w:lang w:eastAsia="ru-RU"/>
    </w:rPr>
  </w:style>
  <w:style w:type="paragraph" w:styleId="a8">
    <w:name w:val="List Paragraph"/>
    <w:basedOn w:val="a"/>
    <w:uiPriority w:val="34"/>
    <w:qFormat/>
    <w:rsid w:val="00B74E5C"/>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E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74E5C"/>
    <w:pPr>
      <w:tabs>
        <w:tab w:val="center" w:pos="4677"/>
        <w:tab w:val="right" w:pos="9355"/>
      </w:tabs>
    </w:pPr>
  </w:style>
  <w:style w:type="character" w:customStyle="1" w:styleId="a4">
    <w:name w:val="Верхний колонтитул Знак"/>
    <w:basedOn w:val="a0"/>
    <w:link w:val="a3"/>
    <w:rsid w:val="00B74E5C"/>
    <w:rPr>
      <w:rFonts w:ascii="Times New Roman" w:eastAsia="Times New Roman" w:hAnsi="Times New Roman" w:cs="Times New Roman"/>
      <w:sz w:val="24"/>
      <w:szCs w:val="24"/>
      <w:lang w:eastAsia="ru-RU"/>
    </w:rPr>
  </w:style>
  <w:style w:type="character" w:styleId="a5">
    <w:name w:val="page number"/>
    <w:basedOn w:val="a0"/>
    <w:rsid w:val="00B74E5C"/>
  </w:style>
  <w:style w:type="paragraph" w:styleId="a6">
    <w:name w:val="footer"/>
    <w:basedOn w:val="a"/>
    <w:link w:val="a7"/>
    <w:uiPriority w:val="99"/>
    <w:rsid w:val="00B74E5C"/>
    <w:pPr>
      <w:tabs>
        <w:tab w:val="center" w:pos="4677"/>
        <w:tab w:val="right" w:pos="9355"/>
      </w:tabs>
    </w:pPr>
  </w:style>
  <w:style w:type="character" w:customStyle="1" w:styleId="a7">
    <w:name w:val="Нижний колонтитул Знак"/>
    <w:basedOn w:val="a0"/>
    <w:link w:val="a6"/>
    <w:uiPriority w:val="99"/>
    <w:rsid w:val="00B74E5C"/>
    <w:rPr>
      <w:rFonts w:ascii="Times New Roman" w:eastAsia="Times New Roman" w:hAnsi="Times New Roman" w:cs="Times New Roman"/>
      <w:sz w:val="24"/>
      <w:szCs w:val="24"/>
      <w:lang w:eastAsia="ru-RU"/>
    </w:rPr>
  </w:style>
  <w:style w:type="paragraph" w:styleId="a8">
    <w:name w:val="List Paragraph"/>
    <w:basedOn w:val="a"/>
    <w:uiPriority w:val="34"/>
    <w:qFormat/>
    <w:rsid w:val="00B74E5C"/>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805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C663D-C1C7-4085-A93B-F590313FA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251</Words>
  <Characters>1436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13</cp:revision>
  <cp:lastPrinted>2019-12-12T15:20:00Z</cp:lastPrinted>
  <dcterms:created xsi:type="dcterms:W3CDTF">2018-12-12T19:21:00Z</dcterms:created>
  <dcterms:modified xsi:type="dcterms:W3CDTF">2019-12-12T15:23:00Z</dcterms:modified>
</cp:coreProperties>
</file>